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新宋体" w:eastAsia="方正小标宋简体" w:cs="新宋体"/>
          <w:sz w:val="44"/>
          <w:szCs w:val="44"/>
          <w:lang w:eastAsia="zh-CN"/>
        </w:rPr>
        <w:t>住宅</w:t>
      </w:r>
      <w:r>
        <w:rPr>
          <w:rFonts w:hint="eastAsia" w:ascii="方正小标宋简体" w:hAnsi="新宋体" w:eastAsia="方正小标宋简体" w:cs="新宋体"/>
          <w:sz w:val="44"/>
          <w:szCs w:val="44"/>
        </w:rPr>
        <w:t>专项维修资金使用方案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住建部</w:t>
      </w:r>
      <w:r>
        <w:rPr>
          <w:rFonts w:hint="eastAsia" w:ascii="仿宋_GB2312" w:hAnsi="仿宋_GB2312" w:eastAsia="仿宋_GB2312" w:cs="仿宋_GB2312"/>
          <w:sz w:val="32"/>
          <w:szCs w:val="32"/>
        </w:rPr>
        <w:t>《住宅专项维修资金管理办法》和《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阿合奇县住宅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资金管理办法》的有关规定，制定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住宅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专项维修资金使用方案如下：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维修项</w:t>
      </w:r>
      <w:r>
        <w:rPr>
          <w:rFonts w:hint="eastAsia" w:ascii="仿宋_GB2312" w:hAnsi="仿宋_GB2312" w:eastAsia="仿宋_GB2312" w:cs="仿宋_GB2312"/>
          <w:sz w:val="32"/>
          <w:szCs w:val="32"/>
        </w:rPr>
        <w:t>目概况：座落于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阿合奇县老县城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数量、维修内容）佳朗奇新城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660" w:lineRule="exact"/>
        <w:ind w:left="8000" w:hanging="8000" w:hangingChars="2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数量、维修内容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），已超过保修期。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二、申请使用住宅专项维修资金的原因据现场勘察，存在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情况，需要申请使用住宅专项维修资金进行维修。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三、本次维修工程涉及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户，本次维修选聘的施工企业为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。依据预算本次申请使用住宅专项维修资金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四、维修和更新、改造内容及施工工艺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五、本次维修工程需由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（物业服务企业）组织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（相关业主）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（施工单位）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（相关部门）参与验收。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物业服务企业法人（签字）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          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（物业服务企业盖章）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              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 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 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tabs>
          <w:tab w:val="left" w:pos="5505"/>
        </w:tabs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642"/>
    <w:rsid w:val="005219F6"/>
    <w:rsid w:val="00772A91"/>
    <w:rsid w:val="008440C6"/>
    <w:rsid w:val="00922126"/>
    <w:rsid w:val="00A55642"/>
    <w:rsid w:val="00AA329D"/>
    <w:rsid w:val="00F25224"/>
    <w:rsid w:val="053B1C21"/>
    <w:rsid w:val="192C67DA"/>
    <w:rsid w:val="1F52704C"/>
    <w:rsid w:val="47D33B3E"/>
    <w:rsid w:val="4D4F519F"/>
    <w:rsid w:val="55025783"/>
    <w:rsid w:val="77B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style61"/>
    <w:basedOn w:val="4"/>
    <w:qFormat/>
    <w:uiPriority w:val="99"/>
    <w:rPr>
      <w:rFonts w:cs="Times New Roman"/>
      <w:sz w:val="18"/>
      <w:szCs w:val="18"/>
    </w:rPr>
  </w:style>
  <w:style w:type="character" w:customStyle="1" w:styleId="9">
    <w:name w:val="apple-style-span"/>
    <w:basedOn w:val="4"/>
    <w:qFormat/>
    <w:uiPriority w:val="99"/>
    <w:rPr>
      <w:rFonts w:cs="Times New Roman"/>
    </w:rPr>
  </w:style>
  <w:style w:type="paragraph" w:customStyle="1" w:styleId="10">
    <w:name w:val="表格正文_5_中_粗"/>
    <w:basedOn w:val="11"/>
    <w:qFormat/>
    <w:uiPriority w:val="99"/>
    <w:pPr>
      <w:tabs>
        <w:tab w:val="left" w:pos="420"/>
      </w:tabs>
    </w:pPr>
    <w:rPr>
      <w:b/>
      <w:bCs/>
    </w:rPr>
  </w:style>
  <w:style w:type="paragraph" w:customStyle="1" w:styleId="11">
    <w:name w:val="表格正文_5_中"/>
    <w:basedOn w:val="12"/>
    <w:next w:val="12"/>
    <w:qFormat/>
    <w:uiPriority w:val="99"/>
    <w:pPr>
      <w:tabs>
        <w:tab w:val="left" w:pos="420"/>
      </w:tabs>
      <w:adjustRightInd w:val="0"/>
      <w:snapToGrid w:val="0"/>
      <w:jc w:val="center"/>
    </w:pPr>
    <w:rPr>
      <w:sz w:val="24"/>
      <w:szCs w:val="24"/>
      <w:lang w:val="zh-CN"/>
    </w:rPr>
  </w:style>
  <w:style w:type="paragraph" w:customStyle="1" w:styleId="12">
    <w:name w:val="表格正文_5"/>
    <w:basedOn w:val="1"/>
    <w:qFormat/>
    <w:uiPriority w:val="99"/>
    <w:pPr>
      <w:spacing w:line="400" w:lineRule="exact"/>
      <w:jc w:val="left"/>
      <w:textAlignment w:val="center"/>
    </w:pPr>
    <w:rPr>
      <w:rFonts w:hAnsi="Arial" w:cs="Arial"/>
      <w:kern w:val="0"/>
      <w:szCs w:val="20"/>
    </w:rPr>
  </w:style>
  <w:style w:type="paragraph" w:customStyle="1" w:styleId="13">
    <w:name w:val="表格正文_5_右"/>
    <w:basedOn w:val="1"/>
    <w:qFormat/>
    <w:uiPriority w:val="99"/>
    <w:pPr>
      <w:spacing w:line="400" w:lineRule="exact"/>
      <w:jc w:val="right"/>
      <w:textAlignment w:val="center"/>
    </w:pPr>
    <w:rPr>
      <w:rFonts w:hAnsi="宋体"/>
      <w:szCs w:val="20"/>
    </w:rPr>
  </w:style>
  <w:style w:type="paragraph" w:customStyle="1" w:styleId="14">
    <w:name w:val="正文_5_中"/>
    <w:basedOn w:val="15"/>
    <w:next w:val="15"/>
    <w:qFormat/>
    <w:uiPriority w:val="99"/>
    <w:pPr>
      <w:jc w:val="center"/>
    </w:pPr>
  </w:style>
  <w:style w:type="paragraph" w:customStyle="1" w:styleId="15">
    <w:name w:val="正文_5_左"/>
    <w:basedOn w:val="1"/>
    <w:qFormat/>
    <w:uiPriority w:val="99"/>
    <w:pPr>
      <w:spacing w:before="120" w:after="120" w:line="360" w:lineRule="auto"/>
      <w:ind w:firstLine="60" w:firstLineChars="25"/>
    </w:pPr>
    <w:rPr>
      <w:rFonts w:ascii="宋体"/>
      <w:sz w:val="24"/>
      <w:lang w:val="zh-CN"/>
    </w:rPr>
  </w:style>
  <w:style w:type="paragraph" w:customStyle="1" w:styleId="16">
    <w:name w:val="首面标题2"/>
    <w:basedOn w:val="1"/>
    <w:next w:val="1"/>
    <w:qFormat/>
    <w:uiPriority w:val="99"/>
    <w:pPr>
      <w:spacing w:before="120" w:after="120" w:line="360" w:lineRule="auto"/>
      <w:jc w:val="center"/>
    </w:pPr>
    <w:rPr>
      <w:rFonts w:ascii="宋体" w:hAnsi="宋体"/>
      <w:sz w:val="36"/>
      <w:szCs w:val="36"/>
    </w:rPr>
  </w:style>
  <w:style w:type="paragraph" w:customStyle="1" w:styleId="17">
    <w:name w:val="样式 样式 样式 表格正文缩进 + 左侧:  2 字符 + 首行缩进:  2 字符 + 首行缩进:  2 字符"/>
    <w:basedOn w:val="1"/>
    <w:qFormat/>
    <w:uiPriority w:val="99"/>
    <w:pPr>
      <w:spacing w:line="320" w:lineRule="exact"/>
      <w:ind w:firstLine="200" w:firstLineChars="200"/>
      <w:jc w:val="left"/>
      <w:textAlignment w:val="center"/>
    </w:pPr>
    <w:rPr>
      <w:rFonts w:ascii="宋体" w:hAnsi="Arial" w:cs="宋体"/>
      <w:color w:val="000000"/>
      <w:kern w:val="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719</Words>
  <Characters>4101</Characters>
  <Lines>34</Lines>
  <Paragraphs>9</Paragraphs>
  <TotalTime>5</TotalTime>
  <ScaleCrop>false</ScaleCrop>
  <LinksUpToDate>false</LinksUpToDate>
  <CharactersWithSpaces>4811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2013-06-09T01:56:00Z</dcterms:created>
  <dc:creator>lenovo</dc:creator>
  <cp:lastModifiedBy>Administrator</cp:lastModifiedBy>
  <cp:lastPrinted>2021-06-23T03:53:00Z</cp:lastPrinted>
  <dcterms:modified xsi:type="dcterms:W3CDTF">2023-03-13T10:26:10Z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