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住宅</w:t>
      </w:r>
      <w:r>
        <w:rPr>
          <w:rFonts w:hint="eastAsia" w:ascii="方正小标宋简体" w:eastAsia="方正小标宋简体"/>
          <w:sz w:val="44"/>
          <w:szCs w:val="44"/>
        </w:rPr>
        <w:t>专项维修资金使用申请表</w:t>
      </w:r>
    </w:p>
    <w:tbl>
      <w:tblPr>
        <w:tblStyle w:val="5"/>
        <w:tblpPr w:leftFromText="180" w:rightFromText="180" w:vertAnchor="text" w:horzAnchor="page" w:tblpXSpec="center" w:tblpY="700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3693"/>
        <w:gridCol w:w="1436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申请单位名称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</w:t>
            </w:r>
            <w:r>
              <w:rPr>
                <w:rFonts w:hint="eastAsia"/>
                <w:sz w:val="24"/>
                <w:lang w:eastAsia="zh-CN"/>
              </w:rPr>
              <w:t>住宅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tabs>
                <w:tab w:val="left" w:pos="1230"/>
                <w:tab w:val="center" w:pos="2982"/>
                <w:tab w:val="left" w:pos="547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维修项目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维修栋数</w:t>
            </w:r>
          </w:p>
        </w:tc>
        <w:tc>
          <w:tcPr>
            <w:tcW w:w="3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涉及户数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0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申请使用原因：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9480" w:type="dxa"/>
            <w:gridSpan w:val="4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请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位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承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诺</w:t>
            </w:r>
          </w:p>
          <w:p>
            <w:pPr>
              <w:pStyle w:val="17"/>
              <w:spacing w:line="460" w:lineRule="exact"/>
              <w:ind w:firstLine="48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一、本单位已了解本申请表所载全部文字内容并遵守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住宅</w:t>
            </w:r>
            <w:r>
              <w:rPr>
                <w:rFonts w:hint="eastAsia"/>
                <w:color w:val="auto"/>
                <w:sz w:val="24"/>
                <w:szCs w:val="24"/>
              </w:rPr>
              <w:t>专项维修资金使用的相关规定。</w:t>
            </w:r>
          </w:p>
          <w:p>
            <w:pPr>
              <w:pStyle w:val="17"/>
              <w:spacing w:line="460" w:lineRule="exact"/>
              <w:ind w:firstLine="48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二、本小区已按照国家及有关规定组织召开相关业主会议、征求业主意见，程序合法，做出的关于同意使用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住宅</w:t>
            </w:r>
            <w:r>
              <w:rPr>
                <w:rFonts w:hint="eastAsia"/>
                <w:color w:val="auto"/>
                <w:sz w:val="24"/>
                <w:szCs w:val="24"/>
              </w:rPr>
              <w:t>专项维修资金的决议已经有利害关系的、占已交付使用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住宅</w:t>
            </w:r>
            <w:r>
              <w:rPr>
                <w:rFonts w:hint="eastAsia"/>
                <w:color w:val="auto"/>
                <w:sz w:val="24"/>
                <w:szCs w:val="24"/>
              </w:rPr>
              <w:t>面积和户数三分之二以上的业主通过。</w:t>
            </w:r>
          </w:p>
          <w:p>
            <w:pPr>
              <w:pStyle w:val="17"/>
              <w:spacing w:line="460" w:lineRule="exact"/>
              <w:ind w:firstLine="48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三、本单位提交的申请使用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住宅</w:t>
            </w:r>
            <w:r>
              <w:rPr>
                <w:rFonts w:hint="eastAsia"/>
                <w:color w:val="auto"/>
                <w:sz w:val="24"/>
                <w:szCs w:val="24"/>
              </w:rPr>
              <w:t>专项维修资金的相关材料真实、合法、准确、完整，所填内容准确无误。</w:t>
            </w:r>
          </w:p>
          <w:p>
            <w:pPr>
              <w:spacing w:line="4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以上承诺属实，如有虚假，本单位愿承担由此引起的一切法律责任。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申请单位负责人签字：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（申请单位盖章）：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6720"/>
              </w:tabs>
              <w:ind w:right="480" w:firstLine="2040" w:firstLineChars="8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9480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维修涉及部分相关业主（签字按手印）及联系方式：</w:t>
            </w:r>
          </w:p>
        </w:tc>
      </w:tr>
    </w:tbl>
    <w:p>
      <w:pPr>
        <w:tabs>
          <w:tab w:val="left" w:pos="1785"/>
        </w:tabs>
        <w:rPr>
          <w:sz w:val="36"/>
          <w:szCs w:val="36"/>
        </w:rPr>
      </w:pPr>
      <w:r>
        <w:rPr>
          <w:sz w:val="28"/>
          <w:szCs w:val="28"/>
        </w:rPr>
        <w:t xml:space="preserve">     </w:t>
      </w:r>
      <w:r>
        <w:rPr>
          <w:sz w:val="44"/>
          <w:szCs w:val="44"/>
        </w:rPr>
        <w:t xml:space="preserve"> </w:t>
      </w:r>
    </w:p>
    <w:p>
      <w:r>
        <w:rPr>
          <w:rFonts w:hint="eastAsia" w:ascii="仿宋_GB2312" w:eastAsia="仿宋_GB2312"/>
          <w:sz w:val="28"/>
          <w:szCs w:val="28"/>
        </w:rPr>
        <w:t>附：损坏情况照片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642"/>
    <w:rsid w:val="005219F6"/>
    <w:rsid w:val="00772A91"/>
    <w:rsid w:val="008440C6"/>
    <w:rsid w:val="00922126"/>
    <w:rsid w:val="00A55642"/>
    <w:rsid w:val="00AA329D"/>
    <w:rsid w:val="00F25224"/>
    <w:rsid w:val="053B1C21"/>
    <w:rsid w:val="0DA33F6A"/>
    <w:rsid w:val="192C67DA"/>
    <w:rsid w:val="1F52704C"/>
    <w:rsid w:val="47D33B3E"/>
    <w:rsid w:val="4D4F519F"/>
    <w:rsid w:val="59667F36"/>
    <w:rsid w:val="77B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style61"/>
    <w:basedOn w:val="4"/>
    <w:qFormat/>
    <w:uiPriority w:val="99"/>
    <w:rPr>
      <w:rFonts w:cs="Times New Roman"/>
      <w:sz w:val="18"/>
      <w:szCs w:val="18"/>
    </w:rPr>
  </w:style>
  <w:style w:type="character" w:customStyle="1" w:styleId="9">
    <w:name w:val="apple-style-span"/>
    <w:basedOn w:val="4"/>
    <w:qFormat/>
    <w:uiPriority w:val="99"/>
    <w:rPr>
      <w:rFonts w:cs="Times New Roman"/>
    </w:rPr>
  </w:style>
  <w:style w:type="paragraph" w:customStyle="1" w:styleId="10">
    <w:name w:val="表格正文_5_中_粗"/>
    <w:basedOn w:val="11"/>
    <w:qFormat/>
    <w:uiPriority w:val="99"/>
    <w:pPr>
      <w:tabs>
        <w:tab w:val="left" w:pos="420"/>
      </w:tabs>
    </w:pPr>
    <w:rPr>
      <w:b/>
      <w:bCs/>
    </w:rPr>
  </w:style>
  <w:style w:type="paragraph" w:customStyle="1" w:styleId="11">
    <w:name w:val="表格正文_5_中"/>
    <w:basedOn w:val="12"/>
    <w:next w:val="12"/>
    <w:qFormat/>
    <w:uiPriority w:val="99"/>
    <w:pPr>
      <w:tabs>
        <w:tab w:val="left" w:pos="420"/>
      </w:tabs>
      <w:adjustRightInd w:val="0"/>
      <w:snapToGrid w:val="0"/>
      <w:jc w:val="center"/>
    </w:pPr>
    <w:rPr>
      <w:sz w:val="24"/>
      <w:szCs w:val="24"/>
      <w:lang w:val="zh-CN"/>
    </w:rPr>
  </w:style>
  <w:style w:type="paragraph" w:customStyle="1" w:styleId="12">
    <w:name w:val="表格正文_5"/>
    <w:basedOn w:val="1"/>
    <w:qFormat/>
    <w:uiPriority w:val="99"/>
    <w:pPr>
      <w:spacing w:line="400" w:lineRule="exact"/>
      <w:jc w:val="left"/>
      <w:textAlignment w:val="center"/>
    </w:pPr>
    <w:rPr>
      <w:rFonts w:hAnsi="Arial" w:cs="Arial"/>
      <w:kern w:val="0"/>
      <w:szCs w:val="20"/>
    </w:rPr>
  </w:style>
  <w:style w:type="paragraph" w:customStyle="1" w:styleId="13">
    <w:name w:val="表格正文_5_右"/>
    <w:basedOn w:val="1"/>
    <w:qFormat/>
    <w:uiPriority w:val="99"/>
    <w:pPr>
      <w:spacing w:line="400" w:lineRule="exact"/>
      <w:jc w:val="right"/>
      <w:textAlignment w:val="center"/>
    </w:pPr>
    <w:rPr>
      <w:rFonts w:hAnsi="宋体"/>
      <w:szCs w:val="20"/>
    </w:rPr>
  </w:style>
  <w:style w:type="paragraph" w:customStyle="1" w:styleId="14">
    <w:name w:val="正文_5_中"/>
    <w:basedOn w:val="15"/>
    <w:next w:val="15"/>
    <w:qFormat/>
    <w:uiPriority w:val="99"/>
    <w:pPr>
      <w:jc w:val="center"/>
    </w:pPr>
  </w:style>
  <w:style w:type="paragraph" w:customStyle="1" w:styleId="15">
    <w:name w:val="正文_5_左"/>
    <w:basedOn w:val="1"/>
    <w:qFormat/>
    <w:uiPriority w:val="99"/>
    <w:pPr>
      <w:spacing w:before="120" w:after="120" w:line="360" w:lineRule="auto"/>
      <w:ind w:firstLine="60" w:firstLineChars="25"/>
    </w:pPr>
    <w:rPr>
      <w:rFonts w:ascii="宋体"/>
      <w:sz w:val="24"/>
      <w:lang w:val="zh-CN"/>
    </w:rPr>
  </w:style>
  <w:style w:type="paragraph" w:customStyle="1" w:styleId="16">
    <w:name w:val="首面标题2"/>
    <w:basedOn w:val="1"/>
    <w:next w:val="1"/>
    <w:qFormat/>
    <w:uiPriority w:val="99"/>
    <w:pPr>
      <w:spacing w:before="120" w:after="120" w:line="360" w:lineRule="auto"/>
      <w:jc w:val="center"/>
    </w:pPr>
    <w:rPr>
      <w:rFonts w:ascii="宋体" w:hAnsi="宋体"/>
      <w:sz w:val="36"/>
      <w:szCs w:val="36"/>
    </w:rPr>
  </w:style>
  <w:style w:type="paragraph" w:customStyle="1" w:styleId="17">
    <w:name w:val="样式 样式 样式 表格正文缩进 + 左侧:  2 字符 + 首行缩进:  2 字符 + 首行缩进:  2 字符"/>
    <w:basedOn w:val="1"/>
    <w:qFormat/>
    <w:uiPriority w:val="99"/>
    <w:pPr>
      <w:spacing w:line="320" w:lineRule="exact"/>
      <w:ind w:firstLine="200" w:firstLineChars="200"/>
      <w:jc w:val="left"/>
      <w:textAlignment w:val="center"/>
    </w:pPr>
    <w:rPr>
      <w:rFonts w:ascii="宋体" w:hAnsi="Arial" w:cs="宋体"/>
      <w:color w:val="000000"/>
      <w:kern w:val="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719</Words>
  <Characters>4101</Characters>
  <Lines>34</Lines>
  <Paragraphs>9</Paragraphs>
  <TotalTime>7</TotalTime>
  <ScaleCrop>false</ScaleCrop>
  <LinksUpToDate>false</LinksUpToDate>
  <CharactersWithSpaces>4811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2013-06-09T01:56:00Z</dcterms:created>
  <dc:creator>lenovo</dc:creator>
  <cp:lastModifiedBy>Administrator</cp:lastModifiedBy>
  <cp:lastPrinted>2021-06-23T03:53:00Z</cp:lastPrinted>
  <dcterms:modified xsi:type="dcterms:W3CDTF">2023-03-13T10:24:05Z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