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tbl>
      <w:tblPr>
        <w:tblStyle w:val="5"/>
        <w:tblW w:w="910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53"/>
        <w:gridCol w:w="1076"/>
        <w:gridCol w:w="1169"/>
        <w:gridCol w:w="902"/>
        <w:gridCol w:w="385"/>
        <w:gridCol w:w="113"/>
        <w:gridCol w:w="582"/>
        <w:gridCol w:w="237"/>
        <w:gridCol w:w="1070"/>
        <w:gridCol w:w="1070"/>
        <w:gridCol w:w="11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1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宋体" w:eastAsia="方正小标宋_GBK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0"/>
                <w:szCs w:val="40"/>
                <w:lang w:val="en-US" w:eastAsia="zh-CN"/>
              </w:rPr>
              <w:t>企业（公益性岗位用人单位）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40"/>
                <w:szCs w:val="40"/>
              </w:rPr>
              <w:t>社会保险补贴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0"/>
                <w:szCs w:val="40"/>
                <w:lang w:val="en-US" w:eastAsia="zh-CN"/>
              </w:rPr>
              <w:t>审批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40"/>
                <w:szCs w:val="40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5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54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申请日期：    年   月   日    单位：元、人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社保账号</w:t>
            </w:r>
          </w:p>
        </w:tc>
        <w:tc>
          <w:tcPr>
            <w:tcW w:w="4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单位负责人（企业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法人代表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账号</w:t>
            </w:r>
          </w:p>
        </w:tc>
        <w:tc>
          <w:tcPr>
            <w:tcW w:w="4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申请补贴人数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    人。其中，一般劳动者  人、高校毕业生  人、就业困难人员  人（公益性岗位  人）。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申请补贴时间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年第   季度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  日 ---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社会保险补贴项目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养老保险补贴</w:t>
            </w:r>
          </w:p>
        </w:tc>
        <w:tc>
          <w:tcPr>
            <w:tcW w:w="2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医疗保险补贴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失业保险补贴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人数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企业申请数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请抄录以下内容并盖章：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本单位承诺，提供的信息和申报资料均真实有效，如有不实，愿承担一切责任。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用人单位负责人签字：           （单位盖章）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行政主管部门审核情况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县（市、区）级人力资源和社会保障部门审核意见（盖章）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经审核，建议（不予）拨付社会保险补贴资金       元。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财政部门审核意见（盖章）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经审核，同意（不同意）拨付社会保险补贴资金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08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125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2023-03-06T09:29:54Z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