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333333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阿合奇县税务局政府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信息公开申请表</w:t>
      </w:r>
    </w:p>
    <w:tbl>
      <w:tblPr>
        <w:tblStyle w:val="2"/>
        <w:tblpPr w:leftFromText="180" w:rightFromText="180" w:vertAnchor="text" w:horzAnchor="page" w:tblpXSpec="center" w:tblpY="222"/>
        <w:tblOverlap w:val="never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697"/>
        <w:gridCol w:w="1962"/>
        <w:gridCol w:w="1185"/>
        <w:gridCol w:w="1307"/>
        <w:gridCol w:w="174"/>
        <w:gridCol w:w="1040"/>
        <w:gridCol w:w="130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息</w:t>
            </w:r>
          </w:p>
        </w:tc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公民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</w:t>
            </w: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57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</w:t>
            </w:r>
            <w:r>
              <w:rPr>
                <w:rFonts w:ascii="仿宋" w:hAnsi="仿宋" w:eastAsia="仿宋"/>
                <w:sz w:val="24"/>
              </w:rPr>
              <w:t>地址</w:t>
            </w:r>
            <w:r>
              <w:rPr>
                <w:rFonts w:hint="eastAsia" w:ascii="仿宋" w:hAnsi="仿宋" w:eastAsia="仿宋"/>
                <w:sz w:val="24"/>
              </w:rPr>
              <w:t>及邮编</w:t>
            </w:r>
          </w:p>
        </w:tc>
        <w:tc>
          <w:tcPr>
            <w:tcW w:w="57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其他组织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申请单位名称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通信地址</w:t>
            </w:r>
            <w:r>
              <w:rPr>
                <w:rFonts w:hint="eastAsia" w:ascii="仿宋" w:hAnsi="仿宋" w:eastAsia="仿宋"/>
                <w:sz w:val="24"/>
              </w:rPr>
              <w:t>及邮编</w:t>
            </w:r>
          </w:p>
        </w:tc>
        <w:tc>
          <w:tcPr>
            <w:tcW w:w="57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</w:pPr>
          </w:p>
        </w:tc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类    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商业企业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科研机构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社会公益组织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法律服务机构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7" w:hRule="atLeast"/>
          <w:jc w:val="center"/>
        </w:trPr>
        <w:tc>
          <w:tcPr>
            <w:tcW w:w="3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</w:t>
            </w:r>
            <w:r>
              <w:rPr>
                <w:rFonts w:ascii="仿宋" w:hAnsi="仿宋" w:eastAsia="仿宋"/>
                <w:sz w:val="24"/>
              </w:rPr>
              <w:t>信息内容描述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（名称、文号或便于行政机关查询的其他特征性描述；仅限填写一项具体政府信息）</w:t>
            </w:r>
          </w:p>
        </w:tc>
        <w:tc>
          <w:tcPr>
            <w:tcW w:w="57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31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填表时间：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填表注意事项（为避免申请无效，敬请认真阅读）：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sz w:val="24"/>
        </w:rPr>
        <w:t>申请人需提供身份证明材料，委托代理人需同时提供申请人和代理人身份证明材</w:t>
      </w:r>
      <w:r>
        <w:rPr>
          <w:rFonts w:hint="eastAsia" w:ascii="仿宋" w:hAnsi="仿宋" w:eastAsia="仿宋" w:cs="仿宋"/>
          <w:bCs/>
          <w:color w:val="auto"/>
          <w:sz w:val="24"/>
        </w:rPr>
        <w:t>料及授权委托材料。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信函申请，请邮寄至</w:t>
      </w: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阿合奇县南大街东九院国家税务总局阿合奇县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税务局</w:t>
      </w:r>
      <w:r>
        <w:rPr>
          <w:rFonts w:hint="eastAsia" w:ascii="仿宋" w:hAnsi="仿宋" w:eastAsia="仿宋" w:cs="仿宋"/>
          <w:bCs/>
          <w:color w:val="auto"/>
          <w:sz w:val="24"/>
        </w:rPr>
        <w:t>，并在信封上注明“</w:t>
      </w:r>
      <w:r>
        <w:rPr>
          <w:rFonts w:hint="eastAsia" w:ascii="仿宋" w:hAnsi="仿宋" w:eastAsia="仿宋" w:cs="仿宋"/>
          <w:b/>
          <w:bCs w:val="0"/>
          <w:color w:val="auto"/>
          <w:sz w:val="24"/>
        </w:rPr>
        <w:t>政府信息公开</w:t>
      </w:r>
      <w:r>
        <w:rPr>
          <w:rFonts w:hint="eastAsia" w:ascii="仿宋" w:hAnsi="仿宋" w:eastAsia="仿宋" w:cs="仿宋"/>
          <w:bCs/>
          <w:color w:val="auto"/>
          <w:sz w:val="24"/>
        </w:rPr>
        <w:t>”。邮寄后请致电09</w:t>
      </w: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auto"/>
          <w:sz w:val="24"/>
        </w:rPr>
        <w:t>-</w:t>
      </w: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5621129</w:t>
      </w:r>
      <w:r>
        <w:rPr>
          <w:rFonts w:hint="eastAsia" w:ascii="仿宋" w:hAnsi="仿宋" w:eastAsia="仿宋" w:cs="仿宋"/>
          <w:bCs/>
          <w:color w:val="auto"/>
          <w:sz w:val="24"/>
        </w:rPr>
        <w:t>进行确认</w:t>
      </w:r>
      <w:r>
        <w:rPr>
          <w:rFonts w:hint="eastAsia" w:ascii="仿宋" w:hAnsi="仿宋" w:eastAsia="仿宋" w:cs="仿宋"/>
          <w:bCs/>
          <w:color w:val="auto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9189D"/>
    <w:multiLevelType w:val="singleLevel"/>
    <w:tmpl w:val="3949189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7233"/>
    <w:rsid w:val="6B777233"/>
    <w:rsid w:val="7A8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2023-11-03T04:56:00Z</dcterms:created>
  <dc:creator>Administrator</dc:creator>
  <cp:lastModifiedBy>Administrator</cp:lastModifiedBy>
  <dcterms:modified xsi:type="dcterms:W3CDTF">2023-11-10T04:34:32Z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4B06553564A242E2B4FC6DAEDB5DB582</vt:lpwstr>
  </property>
</Properties>
</file>