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阿合奇</w:t>
      </w:r>
      <w:r>
        <w:rPr>
          <w:rFonts w:hint="eastAsia" w:ascii="方正小标宋简体" w:hAnsi="方正小标宋简体" w:eastAsia="方正小标宋简体" w:cs="方正小标宋简体"/>
          <w:b w:val="0"/>
          <w:bCs/>
          <w:sz w:val="44"/>
          <w:szCs w:val="44"/>
          <w:lang w:val="en-US" w:eastAsia="zh-CN"/>
        </w:rPr>
        <w:t>镇人民政府</w:t>
      </w:r>
      <w:r>
        <w:rPr>
          <w:rFonts w:hint="eastAsia" w:ascii="方正小标宋简体" w:hAnsi="方正小标宋简体" w:eastAsia="方正小标宋简体" w:cs="方正小标宋简体"/>
          <w:b w:val="0"/>
          <w:bCs/>
          <w:sz w:val="44"/>
          <w:szCs w:val="44"/>
        </w:rPr>
        <w:t>信息公开申请表</w:t>
      </w:r>
    </w:p>
    <w:tbl>
      <w:tblPr>
        <w:tblStyle w:val="3"/>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color w:val="auto"/>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w:t>
      </w:r>
      <w:r>
        <w:rPr>
          <w:rFonts w:hint="eastAsia" w:ascii="仿宋" w:hAnsi="仿宋" w:eastAsia="仿宋" w:cs="仿宋"/>
          <w:bCs/>
          <w:color w:val="auto"/>
          <w:sz w:val="24"/>
        </w:rPr>
        <w:t>阿合奇镇人民政府电子政务服务中心（友谊路96号）</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eastAsia="宋体" w:cs="宋体"/>
          <w:i w:val="0"/>
          <w:caps w:val="0"/>
          <w:color w:val="000000"/>
          <w:spacing w:val="0"/>
          <w:sz w:val="24"/>
          <w:szCs w:val="24"/>
          <w:shd w:val="clear" w:fill="FFFFFF"/>
        </w:rPr>
        <w:t>0908-5620090</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E97"/>
    <w:rsid w:val="148A24AE"/>
    <w:rsid w:val="2561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308</Characters>
  <Paragraphs>82</Paragraphs>
  <TotalTime>3</TotalTime>
  <ScaleCrop>false</ScaleCrop>
  <LinksUpToDate>false</LinksUpToDate>
  <CharactersWithSpaces>322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2023-11-03T05:25:00Z</dcterms:created>
  <dc:creator>Administrator</dc:creator>
  <cp:lastModifiedBy>admin</cp:lastModifiedBy>
  <dcterms:modified xsi:type="dcterms:W3CDTF">2049-05-21T19:17:38Z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6CE5972AE99D46CFB3F85A8F3AD8E3BC</vt:lpwstr>
  </property>
</Properties>
</file>