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sz w:val="44"/>
          <w:szCs w:val="44"/>
          <w:lang w:val="en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0000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阿合奇县退役军人事务局政府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公开申请表</w:t>
      </w:r>
    </w:p>
    <w:tbl>
      <w:tblPr>
        <w:tblStyle w:val="3"/>
        <w:tblpPr w:leftFromText="180" w:rightFromText="180" w:vertAnchor="text" w:horzAnchor="page" w:tblpXSpec="center" w:tblpY="222"/>
        <w:tblOverlap w:val="never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697"/>
        <w:gridCol w:w="1962"/>
        <w:gridCol w:w="1185"/>
        <w:gridCol w:w="1307"/>
        <w:gridCol w:w="174"/>
        <w:gridCol w:w="1040"/>
        <w:gridCol w:w="1304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息</w:t>
            </w: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公民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申请人</w:t>
            </w:r>
            <w:r>
              <w:rPr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通信</w:t>
            </w:r>
            <w:r>
              <w:rPr>
                <w:rFonts w:ascii="仿宋" w:hAnsi="仿宋" w:eastAsia="仿宋"/>
                <w:color w:val="000000"/>
                <w:sz w:val="24"/>
              </w:rPr>
              <w:t>地址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及邮编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法人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其他组织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申请单位名称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通信地址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及邮编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color w:val="000000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color w:val="00000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类    型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商业企业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科研机构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社会公益组织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法律服务机构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240" w:firstLineChars="100"/>
              <w:jc w:val="left"/>
              <w:textAlignment w:val="auto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7" w:hRule="atLeast"/>
          <w:jc w:val="center"/>
        </w:trPr>
        <w:tc>
          <w:tcPr>
            <w:tcW w:w="31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所需</w:t>
            </w:r>
            <w:r>
              <w:rPr>
                <w:rFonts w:ascii="仿宋" w:hAnsi="仿宋" w:eastAsia="仿宋"/>
                <w:color w:val="000000"/>
                <w:sz w:val="24"/>
              </w:rPr>
              <w:t>信息内容描述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（名称、文号或便于行政机关查询的其他特征性描述；仅限填写一项具体政府信息）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31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申请人签名或盖章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填表时间：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填表注意事项（为避免申请无效，敬请认真阅读）：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申请人需提供身份证明材料，委托代理人需同时提供申请人和代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24"/>
        </w:rPr>
        <w:t>理人身份证明材料及授权委托材料。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both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信函申请，请邮寄至</w:t>
      </w:r>
      <w:r>
        <w:rPr>
          <w:rFonts w:hint="eastAsia" w:ascii="仿宋" w:hAnsi="仿宋" w:eastAsia="仿宋" w:cs="仿宋"/>
          <w:bCs/>
          <w:color w:val="000000"/>
          <w:sz w:val="24"/>
          <w:lang w:eastAsia="zh-CN"/>
        </w:rPr>
        <w:t>新疆</w:t>
      </w:r>
      <w:r>
        <w:rPr>
          <w:rFonts w:hint="eastAsia" w:ascii="仿宋" w:hAnsi="仿宋" w:eastAsia="仿宋" w:cs="仿宋"/>
          <w:bCs/>
          <w:color w:val="000000"/>
          <w:sz w:val="24"/>
          <w:lang w:val="en-US" w:eastAsia="zh-CN"/>
        </w:rPr>
        <w:t>克州</w:t>
      </w:r>
      <w:r>
        <w:rPr>
          <w:rFonts w:hint="eastAsia" w:ascii="仿宋" w:hAnsi="仿宋" w:eastAsia="仿宋" w:cs="仿宋"/>
          <w:bCs/>
          <w:color w:val="000000"/>
          <w:sz w:val="24"/>
        </w:rPr>
        <w:t>阿合奇县友谊路佳朗奇行政服务中心，并在信封上注明“</w:t>
      </w:r>
      <w:r>
        <w:rPr>
          <w:rFonts w:hint="eastAsia" w:ascii="仿宋" w:hAnsi="仿宋" w:eastAsia="仿宋" w:cs="仿宋"/>
          <w:b/>
          <w:bCs w:val="0"/>
          <w:color w:val="000000"/>
          <w:sz w:val="24"/>
        </w:rPr>
        <w:t>政府信息公开</w:t>
      </w:r>
      <w:r>
        <w:rPr>
          <w:rFonts w:hint="eastAsia" w:ascii="仿宋" w:hAnsi="仿宋" w:eastAsia="仿宋" w:cs="仿宋"/>
          <w:bCs/>
          <w:color w:val="000000"/>
          <w:sz w:val="24"/>
        </w:rPr>
        <w:t>”。邮寄后请致电09</w:t>
      </w:r>
      <w:r>
        <w:rPr>
          <w:rFonts w:hint="eastAsia" w:ascii="仿宋" w:hAnsi="仿宋" w:eastAsia="仿宋" w:cs="仿宋"/>
          <w:bCs/>
          <w:color w:val="000000"/>
          <w:sz w:val="24"/>
          <w:lang w:val="en-US" w:eastAsia="zh-CN"/>
        </w:rPr>
        <w:t>08</w:t>
      </w:r>
      <w:r>
        <w:rPr>
          <w:rFonts w:hint="eastAsia" w:ascii="仿宋" w:hAnsi="仿宋" w:eastAsia="仿宋" w:cs="仿宋"/>
          <w:bCs/>
          <w:color w:val="000000"/>
          <w:sz w:val="24"/>
        </w:rPr>
        <w:t>-</w:t>
      </w:r>
      <w:r>
        <w:rPr>
          <w:rFonts w:hint="eastAsia" w:ascii="仿宋" w:hAnsi="仿宋" w:eastAsia="仿宋" w:cs="仿宋"/>
          <w:bCs/>
          <w:color w:val="000000"/>
          <w:sz w:val="24"/>
          <w:lang w:val="en-US" w:eastAsia="zh-CN"/>
        </w:rPr>
        <w:t>5626622</w:t>
      </w:r>
      <w:r>
        <w:rPr>
          <w:rFonts w:hint="eastAsia" w:ascii="仿宋" w:hAnsi="仿宋" w:eastAsia="仿宋" w:cs="仿宋"/>
          <w:bCs/>
          <w:color w:val="000000"/>
          <w:sz w:val="24"/>
        </w:rPr>
        <w:t>进行确认</w:t>
      </w:r>
      <w:r>
        <w:rPr>
          <w:rFonts w:hint="eastAsia" w:ascii="仿宋" w:hAnsi="仿宋" w:eastAsia="仿宋" w:cs="仿宋"/>
          <w:bCs/>
          <w:color w:val="00000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9189D"/>
    <w:multiLevelType w:val="singleLevel"/>
    <w:tmpl w:val="3949189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M2RkNTVjYTgzZWU4MzQwNzVjZjRjOTA0M2Q4YmQifQ=="/>
  </w:docVars>
  <w:rsids>
    <w:rsidRoot w:val="6E023365"/>
    <w:rsid w:val="06936025"/>
    <w:rsid w:val="170B195A"/>
    <w:rsid w:val="328505FB"/>
    <w:rsid w:val="48E1779E"/>
    <w:rsid w:val="6598383A"/>
    <w:rsid w:val="6E023365"/>
    <w:rsid w:val="6F401113"/>
    <w:rsid w:val="752A3F99"/>
    <w:rsid w:val="78F85C68"/>
    <w:rsid w:val="7B0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2023-11-03T05:31:00Z</dcterms:created>
  <dc:creator>Administrator</dc:creator>
  <cp:lastModifiedBy>Sakura</cp:lastModifiedBy>
  <dcterms:modified xsi:type="dcterms:W3CDTF">2023-11-09T09:09:25Z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D58F7B4B605B408CBDE6BE2DBBC3EDE4</vt:lpwstr>
  </property>
</Properties>
</file>