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r>
        <w:rPr>
          <w:rFonts w:hint="eastAsia"/>
        </w:rPr>
        <w:t xml:space="preserve"> 农村房屋安全鉴定报告</w:t>
      </w:r>
    </w:p>
    <w:bookmarkEnd w:id="0"/>
    <w:p>
      <w:pPr>
        <w:ind w:left="5952" w:leftChars="248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鉴定编号：</w:t>
      </w:r>
      <w:r>
        <w:rPr>
          <w:rFonts w:hint="eastAsia"/>
          <w:sz w:val="21"/>
          <w:szCs w:val="21"/>
          <w:u w:val="single"/>
        </w:rPr>
        <w:t xml:space="preserve">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2"/>
        <w:gridCol w:w="1425"/>
        <w:gridCol w:w="1655"/>
        <w:gridCol w:w="122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/>
            <w:vAlign w:val="top"/>
          </w:tcPr>
          <w:p>
            <w:r>
              <w:rPr>
                <w:rFonts w:hint="eastAsia"/>
              </w:rPr>
              <w:t>1、基本资料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房屋名称</w:t>
            </w:r>
          </w:p>
        </w:tc>
        <w:tc>
          <w:tcPr>
            <w:tcW w:w="4372" w:type="dxa"/>
            <w:gridSpan w:val="3"/>
            <w:vAlign w:val="top"/>
          </w:tcPr>
          <w:p/>
        </w:tc>
        <w:tc>
          <w:tcPr>
            <w:tcW w:w="1225" w:type="dxa"/>
            <w:vAlign w:val="top"/>
          </w:tcPr>
          <w:p>
            <w:r>
              <w:rPr>
                <w:rFonts w:hint="eastAsia"/>
              </w:rPr>
              <w:t>建成时间</w:t>
            </w:r>
          </w:p>
        </w:tc>
        <w:tc>
          <w:tcPr>
            <w:tcW w:w="137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参与</w:t>
            </w:r>
            <w:r>
              <w:rPr>
                <w:rFonts w:hint="eastAsia"/>
              </w:rPr>
              <w:t>人员</w:t>
            </w:r>
          </w:p>
        </w:tc>
        <w:tc>
          <w:tcPr>
            <w:tcW w:w="4372" w:type="dxa"/>
            <w:gridSpan w:val="3"/>
            <w:vAlign w:val="top"/>
          </w:tcPr>
          <w:p/>
        </w:tc>
        <w:tc>
          <w:tcPr>
            <w:tcW w:w="1225" w:type="dxa"/>
            <w:vAlign w:val="top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37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房屋地址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top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1292" w:type="dxa"/>
            <w:vAlign w:val="top"/>
          </w:tcPr>
          <w:p/>
        </w:tc>
        <w:tc>
          <w:tcPr>
            <w:tcW w:w="1425" w:type="dxa"/>
            <w:vAlign w:val="top"/>
          </w:tcPr>
          <w:p>
            <w:r>
              <w:rPr>
                <w:rFonts w:hint="eastAsia"/>
              </w:rPr>
              <w:t>电    话</w:t>
            </w:r>
          </w:p>
        </w:tc>
        <w:tc>
          <w:tcPr>
            <w:tcW w:w="4257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974" w:type="dxa"/>
            <w:gridSpan w:val="5"/>
            <w:vAlign w:val="center"/>
          </w:tcPr>
          <w:p>
            <w:r>
              <w:rPr>
                <w:rFonts w:hint="eastAsia"/>
              </w:rPr>
              <w:t>住宅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规模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总长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m     总宽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m  总高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m  共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结构形式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混凝土结构    砌体结构    木结构    钢结构    石结构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生土结构      其他（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  <w:shd w:val="clear" w:color="auto" w:fill="D6E3B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2、结构组成部分检查结果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</w:rPr>
              <w:t>a完好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</w:rPr>
              <w:t>轻微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>中等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d</w:t>
            </w:r>
            <w:r>
              <w:rPr>
                <w:rFonts w:hint="eastAsia"/>
              </w:rPr>
              <w:t>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tabs>
                <w:tab w:val="right" w:pos="6938"/>
              </w:tabs>
              <w:rPr>
                <w:rFonts w:hint="eastAsia"/>
              </w:rPr>
            </w:pPr>
            <w:r>
              <w:rPr>
                <w:rFonts w:hint="eastAsia"/>
              </w:rPr>
              <w:t>1 场地安全程度                                （  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 地基基础                                    （  ）</w:t>
            </w:r>
          </w:p>
          <w:p>
            <w:pPr>
              <w:tabs>
                <w:tab w:val="right" w:pos="6938"/>
              </w:tabs>
              <w:rPr>
                <w:rFonts w:hint="eastAsia"/>
              </w:rPr>
            </w:pPr>
            <w:r>
              <w:rPr>
                <w:rFonts w:hint="eastAsia"/>
              </w:rPr>
              <w:t>3 房屋整体倾斜                                （  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 上部承重结构                                （  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 围护结构                                  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D6E3BC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3、房屋综合评定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评定等级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D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处理建议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21"/>
          <w:szCs w:val="21"/>
        </w:rPr>
        <w:t xml:space="preserve">审核：                           </w:t>
      </w:r>
      <w:r>
        <w:rPr>
          <w:rFonts w:hint="eastAsia"/>
          <w:sz w:val="21"/>
          <w:szCs w:val="21"/>
          <w:lang w:eastAsia="zh-CN"/>
        </w:rPr>
        <w:t>鉴定人员：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6B3F"/>
    <w:rsid w:val="05594A4B"/>
    <w:rsid w:val="1A364757"/>
    <w:rsid w:val="2A27337E"/>
    <w:rsid w:val="31194472"/>
    <w:rsid w:val="48BB450A"/>
    <w:rsid w:val="57BC1900"/>
    <w:rsid w:val="6D535020"/>
    <w:rsid w:val="703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240" w:after="240"/>
      <w:jc w:val="center"/>
      <w:outlineLvl w:val="0"/>
    </w:pPr>
    <w:rPr>
      <w:b/>
      <w:bCs/>
      <w:kern w:val="44"/>
      <w:sz w:val="30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2018-09-20T02:27:00Z</dcterms:created>
  <dc:creator>nic</dc:creator>
  <cp:lastModifiedBy>Administrator</cp:lastModifiedBy>
  <cp:lastPrinted>2018-09-20T02:29:00Z</cp:lastPrinted>
  <dcterms:modified xsi:type="dcterms:W3CDTF">2022-10-10T05:08:42Z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